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0DEF0" w:themeColor="accent4" w:themeTint="3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807"/>
        <w:gridCol w:w="5160"/>
        <w:gridCol w:w="6819"/>
      </w:tblGrid>
      <w:tr w:rsidR="00C15D8F" w:rsidTr="00F6143B">
        <w:tc>
          <w:tcPr>
            <w:tcW w:w="5000" w:type="pct"/>
            <w:gridSpan w:val="3"/>
            <w:shd w:val="clear" w:color="auto" w:fill="AC9DE8" w:themeFill="accent3" w:themeFillTint="99"/>
          </w:tcPr>
          <w:p w:rsidR="00C15D8F" w:rsidRPr="00D529E7" w:rsidRDefault="00C15D8F" w:rsidP="00F6143B">
            <w:pPr>
              <w:jc w:val="center"/>
              <w:rPr>
                <w:sz w:val="24"/>
                <w:szCs w:val="24"/>
              </w:rPr>
            </w:pPr>
            <w:r w:rsidRPr="00D529E7">
              <w:rPr>
                <w:b/>
                <w:sz w:val="24"/>
                <w:szCs w:val="24"/>
              </w:rPr>
              <w:t>SCUOLA DELL’INFANZIA</w:t>
            </w:r>
          </w:p>
        </w:tc>
      </w:tr>
      <w:tr w:rsidR="00C15D8F" w:rsidTr="00F6143B">
        <w:tc>
          <w:tcPr>
            <w:tcW w:w="5000" w:type="pct"/>
            <w:gridSpan w:val="3"/>
            <w:shd w:val="clear" w:color="auto" w:fill="AC9DE8" w:themeFill="accent3" w:themeFillTint="99"/>
          </w:tcPr>
          <w:p w:rsidR="00C15D8F" w:rsidRPr="00D529E7" w:rsidRDefault="00C15D8F" w:rsidP="00F6143B">
            <w:pPr>
              <w:jc w:val="center"/>
              <w:rPr>
                <w:sz w:val="24"/>
                <w:szCs w:val="24"/>
              </w:rPr>
            </w:pPr>
            <w:r w:rsidRPr="00D529E7">
              <w:rPr>
                <w:b/>
                <w:sz w:val="24"/>
                <w:szCs w:val="24"/>
              </w:rPr>
              <w:t>IMMAGINI, SUONI E COLORI</w:t>
            </w:r>
          </w:p>
        </w:tc>
      </w:tr>
      <w:tr w:rsidR="00C15D8F" w:rsidTr="00F6143B">
        <w:tc>
          <w:tcPr>
            <w:tcW w:w="5000" w:type="pct"/>
            <w:gridSpan w:val="3"/>
            <w:shd w:val="clear" w:color="auto" w:fill="AC9DE8" w:themeFill="accent3" w:themeFillTint="99"/>
          </w:tcPr>
          <w:p w:rsidR="00C15D8F" w:rsidRPr="00D529E7" w:rsidRDefault="00C15D8F" w:rsidP="00F6143B">
            <w:pPr>
              <w:jc w:val="center"/>
              <w:rPr>
                <w:sz w:val="24"/>
                <w:szCs w:val="24"/>
              </w:rPr>
            </w:pPr>
            <w:r w:rsidRPr="00D529E7">
              <w:rPr>
                <w:b/>
                <w:sz w:val="24"/>
                <w:szCs w:val="24"/>
              </w:rPr>
              <w:t>5 ANNI</w:t>
            </w:r>
          </w:p>
        </w:tc>
      </w:tr>
      <w:tr w:rsidR="00C15D8F" w:rsidTr="00F6143B">
        <w:trPr>
          <w:trHeight w:val="313"/>
        </w:trPr>
        <w:tc>
          <w:tcPr>
            <w:tcW w:w="949" w:type="pct"/>
            <w:vMerge w:val="restart"/>
            <w:shd w:val="clear" w:color="auto" w:fill="AC9DE8" w:themeFill="accent3" w:themeFillTint="99"/>
          </w:tcPr>
          <w:p w:rsidR="00C15D8F" w:rsidRDefault="00C15D8F" w:rsidP="00F6143B">
            <w:pPr>
              <w:jc w:val="center"/>
              <w:rPr>
                <w:b/>
              </w:rPr>
            </w:pPr>
            <w:r>
              <w:rPr>
                <w:b/>
              </w:rPr>
              <w:t>NUCLEI TEMATICI</w:t>
            </w:r>
          </w:p>
        </w:tc>
        <w:tc>
          <w:tcPr>
            <w:tcW w:w="1745" w:type="pct"/>
            <w:tcBorders>
              <w:bottom w:val="single" w:sz="4" w:space="0" w:color="auto"/>
            </w:tcBorders>
            <w:shd w:val="clear" w:color="auto" w:fill="AC9DE8" w:themeFill="accent3" w:themeFillTint="99"/>
          </w:tcPr>
          <w:p w:rsidR="00C15D8F" w:rsidRPr="009C4564" w:rsidRDefault="00D529E7" w:rsidP="00F6143B">
            <w:pPr>
              <w:jc w:val="center"/>
              <w:rPr>
                <w:b/>
              </w:rPr>
            </w:pPr>
            <w:r>
              <w:rPr>
                <w:b/>
              </w:rPr>
              <w:t xml:space="preserve">TRAGUARDI PER LO SVILUPPO DELLE </w:t>
            </w:r>
            <w:r w:rsidR="00C15D8F">
              <w:rPr>
                <w:b/>
              </w:rPr>
              <w:t>COMPETENZE</w:t>
            </w:r>
          </w:p>
        </w:tc>
        <w:tc>
          <w:tcPr>
            <w:tcW w:w="2306" w:type="pct"/>
            <w:vMerge w:val="restart"/>
            <w:shd w:val="clear" w:color="auto" w:fill="AC9DE8" w:themeFill="accent3" w:themeFillTint="99"/>
          </w:tcPr>
          <w:p w:rsidR="00C15D8F" w:rsidRDefault="00C15D8F" w:rsidP="00F6143B">
            <w:pPr>
              <w:jc w:val="center"/>
              <w:rPr>
                <w:b/>
              </w:rPr>
            </w:pPr>
            <w:r>
              <w:rPr>
                <w:b/>
              </w:rPr>
              <w:t>OBIETTIVI FORMATIVI</w:t>
            </w:r>
          </w:p>
        </w:tc>
      </w:tr>
      <w:tr w:rsidR="00C15D8F" w:rsidTr="00F6143B">
        <w:trPr>
          <w:trHeight w:val="229"/>
        </w:trPr>
        <w:tc>
          <w:tcPr>
            <w:tcW w:w="949" w:type="pct"/>
            <w:vMerge/>
            <w:shd w:val="clear" w:color="auto" w:fill="AC9DE8" w:themeFill="accent3" w:themeFillTint="99"/>
          </w:tcPr>
          <w:p w:rsidR="00C15D8F" w:rsidRDefault="00C15D8F" w:rsidP="00F6143B">
            <w:pPr>
              <w:jc w:val="center"/>
              <w:rPr>
                <w:b/>
              </w:rPr>
            </w:pPr>
          </w:p>
        </w:tc>
        <w:tc>
          <w:tcPr>
            <w:tcW w:w="1745" w:type="pct"/>
            <w:tcBorders>
              <w:top w:val="single" w:sz="4" w:space="0" w:color="auto"/>
            </w:tcBorders>
            <w:shd w:val="clear" w:color="auto" w:fill="AC9DE8" w:themeFill="accent3" w:themeFillTint="99"/>
          </w:tcPr>
          <w:p w:rsidR="00C15D8F" w:rsidRDefault="00C15D8F" w:rsidP="00F6143B">
            <w:pPr>
              <w:jc w:val="center"/>
              <w:rPr>
                <w:b/>
              </w:rPr>
            </w:pPr>
            <w:r>
              <w:t>L’alunno/a:</w:t>
            </w:r>
          </w:p>
        </w:tc>
        <w:tc>
          <w:tcPr>
            <w:tcW w:w="2306" w:type="pct"/>
            <w:vMerge/>
            <w:shd w:val="clear" w:color="auto" w:fill="A2C4C9"/>
          </w:tcPr>
          <w:p w:rsidR="00C15D8F" w:rsidRDefault="00C15D8F" w:rsidP="00F6143B">
            <w:pPr>
              <w:jc w:val="center"/>
              <w:rPr>
                <w:b/>
              </w:rPr>
            </w:pPr>
          </w:p>
        </w:tc>
      </w:tr>
      <w:tr w:rsidR="00C15D8F" w:rsidTr="002E5513">
        <w:tc>
          <w:tcPr>
            <w:tcW w:w="949" w:type="pct"/>
            <w:shd w:val="clear" w:color="auto" w:fill="FFFFFF"/>
          </w:tcPr>
          <w:p w:rsidR="00C15D8F" w:rsidRDefault="00C15D8F" w:rsidP="00F6143B">
            <w:pPr>
              <w:jc w:val="center"/>
              <w:rPr>
                <w:b/>
              </w:rPr>
            </w:pPr>
          </w:p>
          <w:p w:rsidR="00C15D8F" w:rsidRDefault="00C15D8F" w:rsidP="00D3686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GESTUALITÀ,</w:t>
            </w:r>
          </w:p>
          <w:p w:rsidR="00C15D8F" w:rsidRDefault="00C15D8F" w:rsidP="00D3686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ARTE E MUSICA</w:t>
            </w:r>
          </w:p>
          <w:p w:rsidR="00C15D8F" w:rsidRDefault="00C15D8F" w:rsidP="00F6143B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C15D8F" w:rsidRDefault="00C15D8F" w:rsidP="00F6143B">
            <w:pPr>
              <w:jc w:val="center"/>
              <w:rPr>
                <w:b/>
              </w:rPr>
            </w:pPr>
          </w:p>
          <w:p w:rsidR="00C15D8F" w:rsidRDefault="00C15D8F" w:rsidP="00F6143B">
            <w:pPr>
              <w:jc w:val="center"/>
              <w:rPr>
                <w:b/>
              </w:rPr>
            </w:pPr>
          </w:p>
          <w:p w:rsidR="00C15D8F" w:rsidRDefault="00C15D8F" w:rsidP="00F6143B">
            <w:pPr>
              <w:jc w:val="center"/>
              <w:rPr>
                <w:b/>
              </w:rPr>
            </w:pPr>
          </w:p>
          <w:p w:rsidR="00C15D8F" w:rsidRDefault="00C15D8F" w:rsidP="00F6143B">
            <w:pPr>
              <w:jc w:val="center"/>
              <w:rPr>
                <w:b/>
              </w:rPr>
            </w:pPr>
          </w:p>
        </w:tc>
        <w:tc>
          <w:tcPr>
            <w:tcW w:w="1745" w:type="pct"/>
            <w:shd w:val="clear" w:color="auto" w:fill="FFFFFF"/>
          </w:tcPr>
          <w:p w:rsidR="00C15D8F" w:rsidRPr="00D529E7" w:rsidRDefault="00D36869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</w:t>
            </w:r>
            <w:r w:rsidR="00C15D8F" w:rsidRPr="00D529E7">
              <w:rPr>
                <w:rFonts w:asciiTheme="minorHAnsi" w:hAnsiTheme="minorHAnsi" w:cstheme="minorHAnsi"/>
              </w:rPr>
              <w:t>nventa storie e sa esprimerle attraverso la drammatizzazione, il disegno, la pittur</w:t>
            </w:r>
            <w:r>
              <w:rPr>
                <w:rFonts w:asciiTheme="minorHAnsi" w:hAnsiTheme="minorHAnsi" w:cstheme="minorHAnsi"/>
              </w:rPr>
              <w:t>a e altre attività manipolative;</w:t>
            </w:r>
          </w:p>
          <w:p w:rsidR="00C15D8F" w:rsidRPr="00D529E7" w:rsidRDefault="00D36869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="00C15D8F" w:rsidRPr="00D529E7">
              <w:rPr>
                <w:rFonts w:asciiTheme="minorHAnsi" w:hAnsiTheme="minorHAnsi" w:cstheme="minorHAnsi"/>
              </w:rPr>
              <w:t>tilizza materiali e strumenti, tecniche espr</w:t>
            </w:r>
            <w:r>
              <w:rPr>
                <w:rFonts w:asciiTheme="minorHAnsi" w:hAnsiTheme="minorHAnsi" w:cstheme="minorHAnsi"/>
              </w:rPr>
              <w:t>essive ed espressive e creative;</w:t>
            </w:r>
          </w:p>
          <w:p w:rsidR="00C15D8F" w:rsidRPr="00D529E7" w:rsidRDefault="00D36869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C15D8F" w:rsidRPr="00D529E7">
              <w:rPr>
                <w:rFonts w:asciiTheme="minorHAnsi" w:hAnsiTheme="minorHAnsi" w:cstheme="minorHAnsi"/>
              </w:rPr>
              <w:t>splora le potenz</w:t>
            </w:r>
            <w:r>
              <w:rPr>
                <w:rFonts w:asciiTheme="minorHAnsi" w:hAnsiTheme="minorHAnsi" w:cstheme="minorHAnsi"/>
              </w:rPr>
              <w:t>ialità offerte dalle tecnologie;</w:t>
            </w:r>
          </w:p>
          <w:p w:rsidR="00C15D8F" w:rsidRPr="00D529E7" w:rsidRDefault="00D36869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="00C15D8F" w:rsidRPr="00D529E7">
              <w:rPr>
                <w:rFonts w:asciiTheme="minorHAnsi" w:hAnsiTheme="minorHAnsi" w:cstheme="minorHAnsi"/>
              </w:rPr>
              <w:t>splora i primi alfabeti musicali, utilizzando anche i simboli di una notazione informale per codificare i suoni percepiti e riprodurli.</w:t>
            </w:r>
          </w:p>
        </w:tc>
        <w:tc>
          <w:tcPr>
            <w:tcW w:w="2306" w:type="pct"/>
            <w:shd w:val="clear" w:color="auto" w:fill="FFFFFF"/>
          </w:tcPr>
          <w:p w:rsidR="00C15D8F" w:rsidRPr="00D529E7" w:rsidRDefault="00C15D8F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 w:rsidRPr="00D529E7">
              <w:rPr>
                <w:rFonts w:asciiTheme="minorHAnsi" w:hAnsiTheme="minorHAnsi" w:cstheme="minorHAnsi"/>
              </w:rPr>
              <w:t>Usare il colore in maniera autonoma.</w:t>
            </w:r>
          </w:p>
          <w:p w:rsidR="00C15D8F" w:rsidRPr="00D529E7" w:rsidRDefault="00C15D8F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 w:rsidRPr="00D529E7">
              <w:rPr>
                <w:rFonts w:asciiTheme="minorHAnsi" w:hAnsiTheme="minorHAnsi" w:cstheme="minorHAnsi"/>
              </w:rPr>
              <w:t>Inventare storie ed esprimerle attraverso la drammatizzazione, il disegno, la pittura e le altre attività manipolative.</w:t>
            </w:r>
          </w:p>
          <w:p w:rsidR="00C15D8F" w:rsidRPr="00D529E7" w:rsidRDefault="00C15D8F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 w:rsidRPr="00D529E7">
              <w:rPr>
                <w:rFonts w:asciiTheme="minorHAnsi" w:hAnsiTheme="minorHAnsi" w:cstheme="minorHAnsi"/>
              </w:rPr>
              <w:t>Utilizzare materiali e strumenti, tecniche espressive e creative.</w:t>
            </w:r>
          </w:p>
          <w:p w:rsidR="00C15D8F" w:rsidRPr="00D529E7" w:rsidRDefault="00C15D8F" w:rsidP="00D3686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rPr>
                <w:rFonts w:asciiTheme="minorHAnsi" w:hAnsiTheme="minorHAnsi" w:cstheme="minorHAnsi"/>
              </w:rPr>
            </w:pPr>
            <w:r w:rsidRPr="00D529E7">
              <w:rPr>
                <w:rFonts w:asciiTheme="minorHAnsi" w:hAnsiTheme="minorHAnsi" w:cstheme="minorHAnsi"/>
              </w:rPr>
              <w:t>Realizzare e riprodurre semplici sequenze ritmico-musicali.</w:t>
            </w:r>
          </w:p>
        </w:tc>
      </w:tr>
    </w:tbl>
    <w:p w:rsidR="00042375" w:rsidRDefault="00042375"/>
    <w:sectPr w:rsidR="00042375" w:rsidSect="002916B8">
      <w:pgSz w:w="16838" w:h="11906" w:orient="landscape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E0F"/>
    <w:multiLevelType w:val="multilevel"/>
    <w:tmpl w:val="0416FC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D8F"/>
    <w:rsid w:val="00042375"/>
    <w:rsid w:val="00117960"/>
    <w:rsid w:val="002916B8"/>
    <w:rsid w:val="002E5513"/>
    <w:rsid w:val="00C15D8F"/>
    <w:rsid w:val="00D36869"/>
    <w:rsid w:val="00D529E7"/>
    <w:rsid w:val="00F6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15D8F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15D8F"/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Viola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Umberto</dc:creator>
  <cp:lastModifiedBy>ASUS</cp:lastModifiedBy>
  <cp:revision>8</cp:revision>
  <cp:lastPrinted>2025-06-18T09:27:00Z</cp:lastPrinted>
  <dcterms:created xsi:type="dcterms:W3CDTF">2025-05-12T22:19:00Z</dcterms:created>
  <dcterms:modified xsi:type="dcterms:W3CDTF">2025-06-18T09:27:00Z</dcterms:modified>
</cp:coreProperties>
</file>